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B15" w:rsidRPr="00644753" w:rsidRDefault="00590B15" w:rsidP="00590B15">
      <w:pPr>
        <w:keepNext/>
        <w:tabs>
          <w:tab w:val="center" w:pos="7230"/>
        </w:tabs>
        <w:jc w:val="center"/>
        <w:rPr>
          <w:rFonts w:ascii="Tahoma" w:hAnsi="Tahoma" w:cs="Tahoma"/>
          <w:b/>
          <w:bCs/>
          <w:lang w:eastAsia="ru-RU"/>
        </w:rPr>
      </w:pPr>
      <w:bookmarkStart w:id="0" w:name="_GoBack"/>
      <w:r w:rsidRPr="00644753">
        <w:rPr>
          <w:rFonts w:ascii="Tahoma" w:hAnsi="Tahoma" w:cs="Tahoma"/>
          <w:b/>
          <w:bCs/>
          <w:lang w:eastAsia="ru-RU"/>
        </w:rPr>
        <w:t>ТРЕБОВАНИЯ</w:t>
      </w:r>
    </w:p>
    <w:p w:rsidR="00590B15" w:rsidRPr="00644753" w:rsidRDefault="00590B15" w:rsidP="00590B15">
      <w:pPr>
        <w:keepNext/>
        <w:tabs>
          <w:tab w:val="center" w:pos="7230"/>
        </w:tabs>
        <w:spacing w:after="240"/>
        <w:jc w:val="center"/>
        <w:rPr>
          <w:rFonts w:ascii="Tahoma" w:hAnsi="Tahoma" w:cs="Tahoma"/>
          <w:b/>
          <w:bCs/>
          <w:lang w:eastAsia="ru-RU"/>
        </w:rPr>
      </w:pPr>
      <w:r w:rsidRPr="00644753">
        <w:rPr>
          <w:rFonts w:ascii="Tahoma" w:hAnsi="Tahoma" w:cs="Tahoma"/>
          <w:b/>
          <w:bCs/>
          <w:lang w:eastAsia="ru-RU"/>
        </w:rPr>
        <w:t>в области ПБ</w:t>
      </w:r>
      <w:r w:rsidR="002D03EA" w:rsidRPr="00644753">
        <w:rPr>
          <w:rFonts w:ascii="Tahoma" w:hAnsi="Tahoma" w:cs="Tahoma"/>
          <w:b/>
          <w:bCs/>
          <w:lang w:eastAsia="ru-RU"/>
        </w:rPr>
        <w:t xml:space="preserve"> </w:t>
      </w:r>
      <w:r w:rsidRPr="00644753">
        <w:rPr>
          <w:rFonts w:ascii="Tahoma" w:hAnsi="Tahoma" w:cs="Tahoma"/>
          <w:b/>
          <w:bCs/>
          <w:lang w:eastAsia="ru-RU"/>
        </w:rPr>
        <w:t>и</w:t>
      </w:r>
      <w:r w:rsidR="002D03EA" w:rsidRPr="00644753">
        <w:rPr>
          <w:rFonts w:ascii="Tahoma" w:hAnsi="Tahoma" w:cs="Tahoma"/>
          <w:b/>
          <w:bCs/>
          <w:lang w:eastAsia="ru-RU"/>
        </w:rPr>
        <w:t xml:space="preserve"> </w:t>
      </w:r>
      <w:r w:rsidRPr="00644753">
        <w:rPr>
          <w:rFonts w:ascii="Tahoma" w:hAnsi="Tahoma" w:cs="Tahoma"/>
          <w:b/>
          <w:bCs/>
          <w:lang w:eastAsia="ru-RU"/>
        </w:rPr>
        <w:t>ОТ для Подрядчика</w:t>
      </w:r>
    </w:p>
    <w:p w:rsidR="00590B15" w:rsidRPr="00644753" w:rsidRDefault="00590B15" w:rsidP="00590B15">
      <w:pPr>
        <w:widowControl w:val="0"/>
        <w:tabs>
          <w:tab w:val="center" w:pos="7230"/>
        </w:tabs>
        <w:rPr>
          <w:rFonts w:ascii="Tahoma" w:hAnsi="Tahoma" w:cs="Tahoma"/>
          <w:b/>
          <w:bCs/>
          <w:lang w:eastAsia="ru-RU"/>
        </w:rPr>
      </w:pPr>
      <w:r w:rsidRPr="00644753">
        <w:rPr>
          <w:rFonts w:ascii="Tahoma" w:hAnsi="Tahoma" w:cs="Tahoma"/>
          <w:b/>
          <w:bCs/>
          <w:lang w:eastAsia="ru-RU"/>
        </w:rPr>
        <w:t>1.</w:t>
      </w:r>
      <w:r w:rsidRPr="00644753">
        <w:rPr>
          <w:rFonts w:ascii="Tahoma" w:hAnsi="Tahoma" w:cs="Tahoma"/>
          <w:bCs/>
          <w:lang w:eastAsia="ru-RU"/>
        </w:rPr>
        <w:t xml:space="preserve"> </w:t>
      </w:r>
      <w:r w:rsidRPr="00644753">
        <w:rPr>
          <w:rFonts w:ascii="Tahoma" w:hAnsi="Tahoma" w:cs="Tahoma"/>
          <w:b/>
          <w:bCs/>
          <w:lang w:eastAsia="ru-RU"/>
        </w:rPr>
        <w:t>Требования законодательных актов Российской Федерации в области ПБ</w:t>
      </w:r>
      <w:r w:rsidR="002D03EA" w:rsidRPr="00644753">
        <w:rPr>
          <w:rFonts w:ascii="Tahoma" w:hAnsi="Tahoma" w:cs="Tahoma"/>
          <w:b/>
          <w:bCs/>
          <w:lang w:eastAsia="ru-RU"/>
        </w:rPr>
        <w:t xml:space="preserve"> </w:t>
      </w:r>
      <w:r w:rsidRPr="00644753">
        <w:rPr>
          <w:rFonts w:ascii="Tahoma" w:hAnsi="Tahoma" w:cs="Tahoma"/>
          <w:b/>
          <w:bCs/>
          <w:lang w:eastAsia="ru-RU"/>
        </w:rPr>
        <w:t>и</w:t>
      </w:r>
      <w:r w:rsidR="002D03EA" w:rsidRPr="00644753">
        <w:rPr>
          <w:rFonts w:ascii="Tahoma" w:hAnsi="Tahoma" w:cs="Tahoma"/>
          <w:b/>
          <w:bCs/>
          <w:lang w:eastAsia="ru-RU"/>
        </w:rPr>
        <w:t xml:space="preserve"> </w:t>
      </w:r>
      <w:r w:rsidRPr="00644753">
        <w:rPr>
          <w:rFonts w:ascii="Tahoma" w:hAnsi="Tahoma" w:cs="Tahoma"/>
          <w:b/>
          <w:bCs/>
          <w:lang w:eastAsia="ru-RU"/>
        </w:rPr>
        <w:t>ОТ</w:t>
      </w:r>
    </w:p>
    <w:p w:rsidR="002D03EA" w:rsidRPr="00644753" w:rsidRDefault="002D03EA" w:rsidP="00590B15">
      <w:pPr>
        <w:widowControl w:val="0"/>
        <w:tabs>
          <w:tab w:val="center" w:pos="7230"/>
        </w:tabs>
        <w:rPr>
          <w:rFonts w:ascii="Tahoma" w:hAnsi="Tahoma" w:cs="Tahoma"/>
          <w:b/>
          <w:bCs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7"/>
        <w:gridCol w:w="2786"/>
        <w:gridCol w:w="2945"/>
        <w:gridCol w:w="2977"/>
      </w:tblGrid>
      <w:tr w:rsidR="00644753" w:rsidRPr="00644753" w:rsidTr="00644753">
        <w:tc>
          <w:tcPr>
            <w:tcW w:w="0" w:type="auto"/>
            <w:shd w:val="clear" w:color="auto" w:fill="auto"/>
            <w:vAlign w:val="center"/>
          </w:tcPr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/>
                <w:bCs/>
                <w:sz w:val="22"/>
                <w:szCs w:val="22"/>
              </w:rPr>
              <w:t>Состав Предмета закупки (виды работ, услуг)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/>
                <w:bCs/>
                <w:sz w:val="22"/>
                <w:szCs w:val="22"/>
              </w:rPr>
              <w:t>Содержание и обоснование требования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/>
                <w:bCs/>
                <w:sz w:val="22"/>
                <w:szCs w:val="22"/>
              </w:rPr>
              <w:t>Формат подтверждения требования</w:t>
            </w:r>
          </w:p>
        </w:tc>
      </w:tr>
      <w:tr w:rsidR="00644753" w:rsidRPr="00644753" w:rsidTr="00644753">
        <w:tc>
          <w:tcPr>
            <w:tcW w:w="0" w:type="auto"/>
            <w:shd w:val="clear" w:color="auto" w:fill="auto"/>
          </w:tcPr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sz w:val="22"/>
                <w:szCs w:val="22"/>
              </w:rPr>
              <w:t>Услуги специальной техникой</w:t>
            </w:r>
          </w:p>
        </w:tc>
        <w:tc>
          <w:tcPr>
            <w:tcW w:w="0" w:type="auto"/>
            <w:shd w:val="clear" w:color="auto" w:fill="auto"/>
          </w:tcPr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Персонал Подрядчика имеет соответствующую квалификацию для управления спецтехникой</w:t>
            </w:r>
          </w:p>
        </w:tc>
        <w:tc>
          <w:tcPr>
            <w:tcW w:w="0" w:type="auto"/>
            <w:shd w:val="clear" w:color="auto" w:fill="auto"/>
          </w:tcPr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Копия удостоверения на право управления ТС, Удостоверение машиниста-тракториста</w:t>
            </w:r>
          </w:p>
        </w:tc>
      </w:tr>
      <w:tr w:rsidR="00644753" w:rsidRPr="00644753" w:rsidTr="00644753">
        <w:tc>
          <w:tcPr>
            <w:tcW w:w="0" w:type="auto"/>
            <w:shd w:val="clear" w:color="auto" w:fill="auto"/>
          </w:tcPr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Любые виды работ и/или услуг производственного характера</w:t>
            </w:r>
          </w:p>
        </w:tc>
        <w:tc>
          <w:tcPr>
            <w:tcW w:w="0" w:type="auto"/>
            <w:shd w:val="clear" w:color="auto" w:fill="auto"/>
          </w:tcPr>
          <w:p w:rsidR="00644753" w:rsidRPr="00644753" w:rsidRDefault="00644753" w:rsidP="002D03EA">
            <w:pPr>
              <w:keepNext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Персонал Подрядчика обучен безопасным методам и приемам выполнения работ, оказанию первой помощи пострадавшим на производстве.</w:t>
            </w:r>
          </w:p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Трудовой кодекс Российской Федерации от 30.12.2001 № 197-ФЗ, статья 212</w:t>
            </w:r>
          </w:p>
        </w:tc>
        <w:tc>
          <w:tcPr>
            <w:tcW w:w="0" w:type="auto"/>
            <w:shd w:val="clear" w:color="auto" w:fill="auto"/>
          </w:tcPr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Копия удостоверений работников, выданных образовательной организацией</w:t>
            </w:r>
          </w:p>
        </w:tc>
      </w:tr>
      <w:tr w:rsidR="00644753" w:rsidRPr="00644753" w:rsidTr="00644753">
        <w:tc>
          <w:tcPr>
            <w:tcW w:w="0" w:type="auto"/>
            <w:shd w:val="clear" w:color="auto" w:fill="auto"/>
          </w:tcPr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Любые виды работ и/или услуг производственного характера</w:t>
            </w:r>
          </w:p>
        </w:tc>
        <w:tc>
          <w:tcPr>
            <w:tcW w:w="0" w:type="auto"/>
            <w:shd w:val="clear" w:color="auto" w:fill="auto"/>
          </w:tcPr>
          <w:p w:rsidR="00644753" w:rsidRPr="00644753" w:rsidRDefault="00644753" w:rsidP="002D03EA">
            <w:pPr>
              <w:keepNext/>
              <w:tabs>
                <w:tab w:val="center" w:pos="7230"/>
              </w:tabs>
              <w:spacing w:befor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Персонал Подрядчика обеспечен специальной одеждой, специальной обувью и другими средствами индивидуальной защиты,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порядке, в соответствии с установленными нормами.</w:t>
            </w:r>
          </w:p>
          <w:p w:rsidR="00644753" w:rsidRPr="00644753" w:rsidRDefault="00644753" w:rsidP="002D03EA">
            <w:pPr>
              <w:keepNext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 xml:space="preserve">Трудовой кодекс Российской Федерации от 30.12.2001 </w:t>
            </w:r>
            <w:r w:rsidRPr="00644753">
              <w:rPr>
                <w:rFonts w:ascii="Tahoma" w:hAnsi="Tahoma" w:cs="Tahoma"/>
                <w:bCs/>
                <w:sz w:val="22"/>
                <w:szCs w:val="22"/>
              </w:rPr>
              <w:br/>
              <w:t>№ 197-ФЗ, статья 212</w:t>
            </w:r>
          </w:p>
        </w:tc>
        <w:tc>
          <w:tcPr>
            <w:tcW w:w="0" w:type="auto"/>
            <w:shd w:val="clear" w:color="auto" w:fill="auto"/>
          </w:tcPr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Утвержденные нормы выдачи СИЗ по профессиям</w:t>
            </w:r>
          </w:p>
        </w:tc>
      </w:tr>
      <w:tr w:rsidR="00644753" w:rsidRPr="00644753" w:rsidTr="00644753">
        <w:tc>
          <w:tcPr>
            <w:tcW w:w="0" w:type="auto"/>
            <w:shd w:val="clear" w:color="auto" w:fill="auto"/>
          </w:tcPr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Работы с вредными и (или) опасными условиями труда Работы, связанные с движением транспорта</w:t>
            </w:r>
          </w:p>
        </w:tc>
        <w:tc>
          <w:tcPr>
            <w:tcW w:w="0" w:type="auto"/>
            <w:shd w:val="clear" w:color="auto" w:fill="auto"/>
          </w:tcPr>
          <w:p w:rsidR="00644753" w:rsidRPr="00644753" w:rsidRDefault="00644753" w:rsidP="002D03EA">
            <w:pPr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Персонал Подрядчика не имеет медицинских противопоказаний к исполнению им трудовых обязанностей.</w:t>
            </w:r>
          </w:p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 xml:space="preserve">Трудовой кодекс Российской Федерации от 30.12.2001 </w:t>
            </w:r>
            <w:r w:rsidRPr="00644753">
              <w:rPr>
                <w:rFonts w:ascii="Tahoma" w:hAnsi="Tahoma" w:cs="Tahoma"/>
                <w:bCs/>
                <w:sz w:val="22"/>
                <w:szCs w:val="22"/>
              </w:rPr>
              <w:br/>
              <w:t xml:space="preserve">№ 197-ФЗ, статьи 212, </w:t>
            </w:r>
            <w:r w:rsidRPr="00644753">
              <w:rPr>
                <w:rFonts w:ascii="Tahoma" w:hAnsi="Tahoma" w:cs="Tahoma"/>
                <w:bCs/>
                <w:sz w:val="22"/>
                <w:szCs w:val="22"/>
              </w:rPr>
              <w:lastRenderedPageBreak/>
              <w:t>213</w:t>
            </w:r>
          </w:p>
        </w:tc>
        <w:tc>
          <w:tcPr>
            <w:tcW w:w="0" w:type="auto"/>
            <w:shd w:val="clear" w:color="auto" w:fill="auto"/>
          </w:tcPr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lastRenderedPageBreak/>
              <w:t>Заверенные копии документов о прохождении медицинских осмотров</w:t>
            </w:r>
          </w:p>
        </w:tc>
      </w:tr>
      <w:tr w:rsidR="00644753" w:rsidRPr="00644753" w:rsidTr="00644753">
        <w:tc>
          <w:tcPr>
            <w:tcW w:w="0" w:type="auto"/>
            <w:shd w:val="clear" w:color="auto" w:fill="auto"/>
          </w:tcPr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 xml:space="preserve">Работы с электрооборудованием </w:t>
            </w:r>
          </w:p>
        </w:tc>
        <w:tc>
          <w:tcPr>
            <w:tcW w:w="0" w:type="auto"/>
            <w:shd w:val="clear" w:color="auto" w:fill="auto"/>
          </w:tcPr>
          <w:p w:rsidR="00644753" w:rsidRPr="00644753" w:rsidRDefault="00644753" w:rsidP="002D03EA">
            <w:pPr>
              <w:widowControl w:val="0"/>
              <w:autoSpaceDE w:val="0"/>
              <w:autoSpaceDN w:val="0"/>
              <w:adjustRightInd w:val="0"/>
              <w:spacing w:before="0"/>
              <w:contextualSpacing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Персонал Подрядчика имеет квалификацию, соответствующую характеру выполняемых работ.</w:t>
            </w:r>
          </w:p>
          <w:p w:rsidR="00644753" w:rsidRPr="00644753" w:rsidRDefault="00644753" w:rsidP="002D03EA">
            <w:pPr>
              <w:widowControl w:val="0"/>
              <w:autoSpaceDE w:val="0"/>
              <w:autoSpaceDN w:val="0"/>
              <w:adjustRightInd w:val="0"/>
              <w:spacing w:before="0"/>
              <w:contextualSpacing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Правила технической эксплуатации электроустановок потребителей электрической энергии, утв. Приказом Минэнерго России от 12.08.2022 № 811</w:t>
            </w:r>
          </w:p>
        </w:tc>
        <w:tc>
          <w:tcPr>
            <w:tcW w:w="0" w:type="auto"/>
            <w:shd w:val="clear" w:color="auto" w:fill="auto"/>
          </w:tcPr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contextualSpacing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Заверенные копии документов об обучении безопасным методам и приемам выполнения работ в электроустановках (2, 3, 4, 5 группа допуска по электробезопасности);</w:t>
            </w:r>
          </w:p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contextualSpacing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Копии документов об обучении по охране труда в соответствии с Постановлением Правительства «О порядке обучения по охране труда и проверки знаний требований охраны труда»;</w:t>
            </w:r>
          </w:p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contextualSpacing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Копии документов об аттестации в области промышленной безопасности</w:t>
            </w:r>
          </w:p>
        </w:tc>
      </w:tr>
      <w:tr w:rsidR="00644753" w:rsidRPr="00644753" w:rsidTr="00644753">
        <w:tc>
          <w:tcPr>
            <w:tcW w:w="0" w:type="auto"/>
          </w:tcPr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contextualSpacing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</w:tcPr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 xml:space="preserve">Электросварочные и </w:t>
            </w:r>
            <w:proofErr w:type="spellStart"/>
            <w:r w:rsidRPr="00644753">
              <w:rPr>
                <w:rFonts w:ascii="Tahoma" w:hAnsi="Tahoma" w:cs="Tahoma"/>
                <w:bCs/>
                <w:sz w:val="22"/>
                <w:szCs w:val="22"/>
              </w:rPr>
              <w:t>газорезательные</w:t>
            </w:r>
            <w:proofErr w:type="spellEnd"/>
            <w:r w:rsidRPr="00644753">
              <w:rPr>
                <w:rFonts w:ascii="Tahoma" w:hAnsi="Tahoma" w:cs="Tahoma"/>
                <w:bCs/>
                <w:sz w:val="22"/>
                <w:szCs w:val="22"/>
              </w:rPr>
              <w:t xml:space="preserve"> работы</w:t>
            </w:r>
          </w:p>
        </w:tc>
        <w:tc>
          <w:tcPr>
            <w:tcW w:w="0" w:type="auto"/>
          </w:tcPr>
          <w:p w:rsidR="00644753" w:rsidRPr="00644753" w:rsidRDefault="00644753" w:rsidP="002D03EA">
            <w:pPr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Персонал Подрядчика имеет квалификацию, соответствующую характеру выполняемых работ</w:t>
            </w:r>
          </w:p>
        </w:tc>
        <w:tc>
          <w:tcPr>
            <w:tcW w:w="0" w:type="auto"/>
          </w:tcPr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Копии документов о присвоении группы допуска по электробезопасности;</w:t>
            </w:r>
          </w:p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Копии документов об обучении по охране труда в соответствии с Постановлением Правительства «О порядке обучения по охране труда и проверки знаний требований охраны труда»;</w:t>
            </w:r>
          </w:p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Копии документов об аттестации в области промышленной безопасности</w:t>
            </w:r>
          </w:p>
        </w:tc>
      </w:tr>
      <w:tr w:rsidR="00644753" w:rsidRPr="00644753" w:rsidTr="00644753">
        <w:tc>
          <w:tcPr>
            <w:tcW w:w="0" w:type="auto"/>
          </w:tcPr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contextualSpacing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7</w:t>
            </w:r>
          </w:p>
        </w:tc>
        <w:tc>
          <w:tcPr>
            <w:tcW w:w="0" w:type="auto"/>
          </w:tcPr>
          <w:p w:rsidR="00644753" w:rsidRPr="00644753" w:rsidRDefault="00644753" w:rsidP="005E60A3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Работы по перемещению грузов при помощи подъемных сооружений</w:t>
            </w:r>
          </w:p>
        </w:tc>
        <w:tc>
          <w:tcPr>
            <w:tcW w:w="0" w:type="auto"/>
          </w:tcPr>
          <w:p w:rsidR="00644753" w:rsidRPr="00644753" w:rsidRDefault="00644753" w:rsidP="002D03EA">
            <w:pPr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Персонал Подрядчика имеет квалификацию, соответствующую характеру выполняемых работ.</w:t>
            </w:r>
          </w:p>
          <w:p w:rsidR="00644753" w:rsidRPr="00644753" w:rsidRDefault="00644753" w:rsidP="002D03EA">
            <w:pPr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proofErr w:type="spellStart"/>
            <w:r w:rsidRPr="00644753">
              <w:rPr>
                <w:rFonts w:ascii="Tahoma" w:hAnsi="Tahoma" w:cs="Tahoma"/>
                <w:bCs/>
                <w:sz w:val="22"/>
                <w:szCs w:val="22"/>
              </w:rPr>
              <w:t>ФНиП</w:t>
            </w:r>
            <w:proofErr w:type="spellEnd"/>
            <w:r w:rsidRPr="00644753">
              <w:rPr>
                <w:rFonts w:ascii="Tahoma" w:hAnsi="Tahoma" w:cs="Tahoma"/>
                <w:bCs/>
                <w:sz w:val="22"/>
                <w:szCs w:val="22"/>
              </w:rPr>
              <w:t xml:space="preserve"> Правила безопасности опасных производственных объектов, на которых используются подъемные сооружения, утв. приказом </w:t>
            </w:r>
            <w:proofErr w:type="spellStart"/>
            <w:r w:rsidRPr="00644753">
              <w:rPr>
                <w:rFonts w:ascii="Tahoma" w:hAnsi="Tahoma" w:cs="Tahoma"/>
                <w:bCs/>
                <w:sz w:val="22"/>
                <w:szCs w:val="22"/>
              </w:rPr>
              <w:t>Ростехнадзора</w:t>
            </w:r>
            <w:proofErr w:type="spellEnd"/>
            <w:r w:rsidRPr="00644753">
              <w:rPr>
                <w:rFonts w:ascii="Tahoma" w:hAnsi="Tahoma" w:cs="Tahoma"/>
                <w:bCs/>
                <w:sz w:val="22"/>
                <w:szCs w:val="22"/>
              </w:rPr>
              <w:t xml:space="preserve"> от 26.11.2020 № 461</w:t>
            </w:r>
          </w:p>
        </w:tc>
        <w:tc>
          <w:tcPr>
            <w:tcW w:w="0" w:type="auto"/>
          </w:tcPr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Копии документов об аттестации в области промышленной безопасности;</w:t>
            </w:r>
          </w:p>
          <w:p w:rsidR="00644753" w:rsidRPr="00644753" w:rsidRDefault="00644753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Копии документов об обучении по охране труда в соответствии с  Постановлением Правительства «О порядке обучения по охране труда и проверки знаний требований охраны труда»</w:t>
            </w:r>
          </w:p>
        </w:tc>
      </w:tr>
    </w:tbl>
    <w:p w:rsidR="00590B15" w:rsidRPr="00644753" w:rsidRDefault="00590B15" w:rsidP="00590B15">
      <w:pPr>
        <w:widowControl w:val="0"/>
        <w:tabs>
          <w:tab w:val="center" w:pos="7230"/>
        </w:tabs>
        <w:rPr>
          <w:rFonts w:ascii="Tahoma" w:hAnsi="Tahoma" w:cs="Tahoma"/>
          <w:bCs/>
          <w:lang w:eastAsia="ru-RU"/>
        </w:rPr>
      </w:pPr>
    </w:p>
    <w:p w:rsidR="00590B15" w:rsidRPr="00644753" w:rsidRDefault="00590B15" w:rsidP="00590B15">
      <w:pPr>
        <w:keepNext/>
        <w:tabs>
          <w:tab w:val="center" w:pos="7230"/>
        </w:tabs>
        <w:rPr>
          <w:rFonts w:ascii="Tahoma" w:hAnsi="Tahoma" w:cs="Tahoma"/>
          <w:b/>
          <w:bCs/>
          <w:lang w:eastAsia="ru-RU"/>
        </w:rPr>
      </w:pPr>
      <w:r w:rsidRPr="00644753">
        <w:rPr>
          <w:rFonts w:ascii="Tahoma" w:hAnsi="Tahoma" w:cs="Tahoma"/>
          <w:b/>
          <w:bCs/>
          <w:lang w:eastAsia="ru-RU"/>
        </w:rPr>
        <w:lastRenderedPageBreak/>
        <w:t xml:space="preserve">2. Перечень НМД Компании/РОКС НН, содержащих требования в области </w:t>
      </w:r>
      <w:proofErr w:type="spellStart"/>
      <w:r w:rsidRPr="00644753">
        <w:rPr>
          <w:rFonts w:ascii="Tahoma" w:hAnsi="Tahoma" w:cs="Tahoma"/>
          <w:b/>
          <w:bCs/>
          <w:lang w:eastAsia="ru-RU"/>
        </w:rPr>
        <w:t>ПБиОТ</w:t>
      </w:r>
      <w:proofErr w:type="spellEnd"/>
      <w:r w:rsidRPr="00644753">
        <w:rPr>
          <w:rFonts w:ascii="Tahoma" w:hAnsi="Tahoma" w:cs="Tahoma"/>
          <w:b/>
          <w:bCs/>
          <w:lang w:eastAsia="ru-RU"/>
        </w:rPr>
        <w:t>, которые должны применяться при выполнении работ и/или оказании услуг</w:t>
      </w:r>
    </w:p>
    <w:p w:rsidR="002D03EA" w:rsidRPr="00644753" w:rsidRDefault="002D03EA" w:rsidP="00590B15">
      <w:pPr>
        <w:keepNext/>
        <w:tabs>
          <w:tab w:val="center" w:pos="7230"/>
        </w:tabs>
        <w:rPr>
          <w:rFonts w:ascii="Tahoma" w:hAnsi="Tahoma" w:cs="Tahoma"/>
          <w:b/>
          <w:bCs/>
          <w:lang w:eastAsia="ru-RU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628"/>
        <w:gridCol w:w="6738"/>
        <w:gridCol w:w="1701"/>
      </w:tblGrid>
      <w:tr w:rsidR="00590B15" w:rsidRPr="00644753" w:rsidTr="00190957">
        <w:tc>
          <w:tcPr>
            <w:tcW w:w="591" w:type="dxa"/>
            <w:vAlign w:val="center"/>
          </w:tcPr>
          <w:p w:rsidR="00590B15" w:rsidRPr="00644753" w:rsidRDefault="00590B15" w:rsidP="00190957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/>
                <w:bCs/>
                <w:sz w:val="22"/>
                <w:szCs w:val="22"/>
              </w:rPr>
              <w:t>№</w:t>
            </w:r>
          </w:p>
          <w:p w:rsidR="00590B15" w:rsidRPr="00644753" w:rsidRDefault="00590B15" w:rsidP="00190957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6775" w:type="dxa"/>
            <w:vAlign w:val="center"/>
          </w:tcPr>
          <w:p w:rsidR="00590B15" w:rsidRPr="00644753" w:rsidRDefault="00590B15" w:rsidP="00190957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/>
                <w:bCs/>
                <w:sz w:val="22"/>
                <w:szCs w:val="22"/>
              </w:rPr>
              <w:t>Индекс и наименование документа</w:t>
            </w:r>
          </w:p>
        </w:tc>
        <w:tc>
          <w:tcPr>
            <w:tcW w:w="1701" w:type="dxa"/>
            <w:vAlign w:val="center"/>
          </w:tcPr>
          <w:p w:rsidR="00590B15" w:rsidRPr="00644753" w:rsidRDefault="00590B15" w:rsidP="00190957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/>
                <w:bCs/>
                <w:sz w:val="22"/>
                <w:szCs w:val="22"/>
              </w:rPr>
              <w:t>Примечание</w:t>
            </w:r>
          </w:p>
        </w:tc>
      </w:tr>
      <w:tr w:rsidR="00124B96" w:rsidRPr="00644753" w:rsidTr="00190957">
        <w:tc>
          <w:tcPr>
            <w:tcW w:w="591" w:type="dxa"/>
          </w:tcPr>
          <w:p w:rsidR="00124B96" w:rsidRPr="00644753" w:rsidRDefault="00251F0E" w:rsidP="00124B96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775" w:type="dxa"/>
          </w:tcPr>
          <w:p w:rsidR="00124B96" w:rsidRPr="00644753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Стандарт организации «Система управления промышленной безопасностью и охраной труда. Управление подрядными организациями в области промышленной безопасности и охраны труда»</w:t>
            </w:r>
          </w:p>
        </w:tc>
        <w:tc>
          <w:tcPr>
            <w:tcW w:w="1701" w:type="dxa"/>
          </w:tcPr>
          <w:p w:rsidR="00124B96" w:rsidRPr="00644753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Приказ № ВГ/405-п от 08.11.2024</w:t>
            </w:r>
          </w:p>
        </w:tc>
      </w:tr>
      <w:tr w:rsidR="00124B96" w:rsidRPr="00644753" w:rsidTr="00190957">
        <w:tc>
          <w:tcPr>
            <w:tcW w:w="591" w:type="dxa"/>
          </w:tcPr>
          <w:p w:rsidR="00124B96" w:rsidRPr="00644753" w:rsidRDefault="00251F0E" w:rsidP="00124B96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775" w:type="dxa"/>
          </w:tcPr>
          <w:p w:rsidR="00124B96" w:rsidRPr="00644753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Стандарт организации «Оповещение регистрация учет и внутреннее расследование происшествий»</w:t>
            </w:r>
          </w:p>
        </w:tc>
        <w:tc>
          <w:tcPr>
            <w:tcW w:w="1701" w:type="dxa"/>
          </w:tcPr>
          <w:p w:rsidR="00124B96" w:rsidRPr="00644753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Приказ № ВГ/184-п от 28.05.2024</w:t>
            </w:r>
          </w:p>
        </w:tc>
      </w:tr>
      <w:tr w:rsidR="00124B96" w:rsidRPr="00644753" w:rsidTr="00190957">
        <w:tc>
          <w:tcPr>
            <w:tcW w:w="591" w:type="dxa"/>
          </w:tcPr>
          <w:p w:rsidR="00124B96" w:rsidRPr="00644753" w:rsidRDefault="00251F0E" w:rsidP="00124B96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775" w:type="dxa"/>
          </w:tcPr>
          <w:p w:rsidR="00124B96" w:rsidRPr="00644753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Стандарт организации Система управления безопасностью дорожного движения в ООО «Востокгеология», утвержденный распоряжением Старшего вице-президента – Производственного директора ПАО «ГМК «Норильский никель» от 18.01.2023 № ГМК-40/002-р</w:t>
            </w:r>
          </w:p>
        </w:tc>
        <w:tc>
          <w:tcPr>
            <w:tcW w:w="1701" w:type="dxa"/>
          </w:tcPr>
          <w:p w:rsidR="00124B96" w:rsidRPr="00644753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Приказ № ВГ/056-п от 13.02.2023</w:t>
            </w:r>
          </w:p>
        </w:tc>
      </w:tr>
      <w:tr w:rsidR="00124B96" w:rsidRPr="00644753" w:rsidTr="00190957">
        <w:tc>
          <w:tcPr>
            <w:tcW w:w="591" w:type="dxa"/>
          </w:tcPr>
          <w:p w:rsidR="00124B96" w:rsidRPr="00644753" w:rsidRDefault="00251F0E" w:rsidP="00124B96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775" w:type="dxa"/>
          </w:tcPr>
          <w:p w:rsidR="00124B96" w:rsidRPr="00644753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Стандарт «Идентификация опасностей, оценка рисков и управление рисками в области промышленной безопасности и охраны труда»</w:t>
            </w:r>
          </w:p>
        </w:tc>
        <w:tc>
          <w:tcPr>
            <w:tcW w:w="1701" w:type="dxa"/>
          </w:tcPr>
          <w:p w:rsidR="00124B96" w:rsidRPr="00644753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Приказ от 24.07.2020 № ВГ/325-п</w:t>
            </w:r>
          </w:p>
        </w:tc>
      </w:tr>
      <w:tr w:rsidR="00124B96" w:rsidRPr="00644753" w:rsidTr="00190957">
        <w:tc>
          <w:tcPr>
            <w:tcW w:w="591" w:type="dxa"/>
          </w:tcPr>
          <w:p w:rsidR="00124B96" w:rsidRPr="00644753" w:rsidRDefault="00251F0E" w:rsidP="00124B96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775" w:type="dxa"/>
          </w:tcPr>
          <w:p w:rsidR="00124B96" w:rsidRPr="00644753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Алгоритм действий при необходимости оказания дополнительной медицинской помощи пострадавшим при несчастном случае на производстве</w:t>
            </w:r>
          </w:p>
        </w:tc>
        <w:tc>
          <w:tcPr>
            <w:tcW w:w="1701" w:type="dxa"/>
          </w:tcPr>
          <w:p w:rsidR="00124B96" w:rsidRPr="00644753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Приказ № ВГ/186-п от 17.06.2025</w:t>
            </w:r>
          </w:p>
        </w:tc>
      </w:tr>
      <w:tr w:rsidR="00124B96" w:rsidRPr="00644753" w:rsidTr="00190957">
        <w:tc>
          <w:tcPr>
            <w:tcW w:w="591" w:type="dxa"/>
          </w:tcPr>
          <w:p w:rsidR="00124B96" w:rsidRPr="00644753" w:rsidRDefault="00251F0E" w:rsidP="00124B96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775" w:type="dxa"/>
          </w:tcPr>
          <w:p w:rsidR="00124B96" w:rsidRPr="00644753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 xml:space="preserve">Положение об организации комплексного обслуживания объектов железнодорожной инфраструктуры участка пути необщего пользования ст. Нарын -1 - Газимурский Завод - ст. </w:t>
            </w:r>
            <w:proofErr w:type="spellStart"/>
            <w:r w:rsidRPr="00644753">
              <w:rPr>
                <w:rFonts w:ascii="Tahoma" w:hAnsi="Tahoma" w:cs="Tahoma"/>
                <w:bCs/>
                <w:sz w:val="22"/>
                <w:szCs w:val="22"/>
              </w:rPr>
              <w:t>Быстринская</w:t>
            </w:r>
            <w:proofErr w:type="spellEnd"/>
            <w:r w:rsidRPr="00644753">
              <w:rPr>
                <w:rFonts w:ascii="Tahoma" w:hAnsi="Tahoma" w:cs="Tahoma"/>
                <w:bCs/>
                <w:sz w:val="22"/>
                <w:szCs w:val="22"/>
              </w:rPr>
              <w:t xml:space="preserve"> - Периферийный парк (общей протяженностью 284,397 километров)</w:t>
            </w:r>
          </w:p>
        </w:tc>
        <w:tc>
          <w:tcPr>
            <w:tcW w:w="1701" w:type="dxa"/>
          </w:tcPr>
          <w:p w:rsidR="00124B96" w:rsidRPr="00644753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Приказ № ВГ/162-п от 03.05.2025</w:t>
            </w:r>
          </w:p>
        </w:tc>
      </w:tr>
      <w:tr w:rsidR="00124B96" w:rsidRPr="00644753" w:rsidTr="00190957">
        <w:tc>
          <w:tcPr>
            <w:tcW w:w="591" w:type="dxa"/>
          </w:tcPr>
          <w:p w:rsidR="00124B96" w:rsidRPr="00644753" w:rsidRDefault="00251F0E" w:rsidP="00124B96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6775" w:type="dxa"/>
          </w:tcPr>
          <w:p w:rsidR="00124B96" w:rsidRPr="00644753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Положение о системе обеспечения пожарной безопасности ПАО «ГМК «Норильский никель» (далее – Положение), утвержденное Распоряжением старшего вице-президента - Операционный директор, руководитель Забайкальского дивизиона ПАО «ГМК «Норильский Никель» Поповым А.Н. от 24.05.2024 года № ГМК-171/001-р</w:t>
            </w:r>
          </w:p>
        </w:tc>
        <w:tc>
          <w:tcPr>
            <w:tcW w:w="1701" w:type="dxa"/>
          </w:tcPr>
          <w:p w:rsidR="00124B96" w:rsidRPr="00644753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Приказ № ВГ/241-п от 26.06.2024</w:t>
            </w:r>
          </w:p>
        </w:tc>
      </w:tr>
      <w:tr w:rsidR="0048736E" w:rsidRPr="00644753" w:rsidTr="00190957">
        <w:tc>
          <w:tcPr>
            <w:tcW w:w="591" w:type="dxa"/>
          </w:tcPr>
          <w:p w:rsidR="0048736E" w:rsidRPr="00644753" w:rsidRDefault="0048736E" w:rsidP="0048736E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  <w:sz w:val="22"/>
                <w:szCs w:val="22"/>
                <w:lang w:val="en-US"/>
              </w:rPr>
            </w:pPr>
            <w:r w:rsidRPr="00644753">
              <w:rPr>
                <w:rFonts w:ascii="Tahoma" w:hAnsi="Tahoma" w:cs="Tahoma"/>
                <w:b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6775" w:type="dxa"/>
          </w:tcPr>
          <w:p w:rsidR="0048736E" w:rsidRPr="00644753" w:rsidRDefault="0048736E" w:rsidP="0048736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sz w:val="22"/>
                <w:szCs w:val="22"/>
              </w:rPr>
              <w:t>Кардинальные правила безопасности</w:t>
            </w:r>
          </w:p>
        </w:tc>
        <w:tc>
          <w:tcPr>
            <w:tcW w:w="1701" w:type="dxa"/>
          </w:tcPr>
          <w:p w:rsidR="0048736E" w:rsidRPr="00644753" w:rsidRDefault="0048736E" w:rsidP="0048736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Приказ № ВГ/</w:t>
            </w:r>
            <w:r w:rsidRPr="00644753">
              <w:rPr>
                <w:rFonts w:ascii="Tahoma" w:hAnsi="Tahoma" w:cs="Tahoma"/>
                <w:bCs/>
                <w:sz w:val="22"/>
                <w:szCs w:val="22"/>
                <w:lang w:val="en-US"/>
              </w:rPr>
              <w:t>003</w:t>
            </w:r>
            <w:r w:rsidRPr="00644753">
              <w:rPr>
                <w:rFonts w:ascii="Tahoma" w:hAnsi="Tahoma" w:cs="Tahoma"/>
                <w:bCs/>
                <w:sz w:val="22"/>
                <w:szCs w:val="22"/>
              </w:rPr>
              <w:t xml:space="preserve">-п от </w:t>
            </w:r>
            <w:r w:rsidRPr="00644753">
              <w:rPr>
                <w:rFonts w:ascii="Tahoma" w:hAnsi="Tahoma" w:cs="Tahoma"/>
                <w:bCs/>
                <w:sz w:val="22"/>
                <w:szCs w:val="22"/>
                <w:lang w:val="en-US"/>
              </w:rPr>
              <w:t>09</w:t>
            </w:r>
            <w:r w:rsidRPr="00644753">
              <w:rPr>
                <w:rFonts w:ascii="Tahoma" w:hAnsi="Tahoma" w:cs="Tahoma"/>
                <w:bCs/>
                <w:sz w:val="22"/>
                <w:szCs w:val="22"/>
              </w:rPr>
              <w:t>.01.2023</w:t>
            </w:r>
          </w:p>
        </w:tc>
      </w:tr>
    </w:tbl>
    <w:p w:rsidR="00590B15" w:rsidRPr="00644753" w:rsidRDefault="00590B15" w:rsidP="00590B15">
      <w:pPr>
        <w:keepNext/>
        <w:tabs>
          <w:tab w:val="center" w:pos="7230"/>
        </w:tabs>
        <w:rPr>
          <w:rFonts w:ascii="Tahoma" w:hAnsi="Tahoma" w:cs="Tahoma"/>
          <w:b/>
          <w:bCs/>
          <w:lang w:eastAsia="ru-RU"/>
        </w:rPr>
      </w:pPr>
    </w:p>
    <w:p w:rsidR="009D70A1" w:rsidRPr="00644753" w:rsidRDefault="00590B15" w:rsidP="00590B15">
      <w:pPr>
        <w:keepNext/>
        <w:tabs>
          <w:tab w:val="center" w:pos="7230"/>
        </w:tabs>
        <w:rPr>
          <w:rFonts w:ascii="Tahoma" w:hAnsi="Tahoma" w:cs="Tahoma"/>
          <w:b/>
          <w:bCs/>
          <w:lang w:eastAsia="ru-RU"/>
        </w:rPr>
      </w:pPr>
      <w:r w:rsidRPr="00644753">
        <w:rPr>
          <w:rFonts w:ascii="Tahoma" w:hAnsi="Tahoma" w:cs="Tahoma"/>
          <w:b/>
          <w:bCs/>
          <w:lang w:eastAsia="ru-RU"/>
        </w:rPr>
        <w:t>3. Перечень документации, предоставляемой Подрядчиком Заказчику до начала проведения Подрядных работ</w:t>
      </w:r>
    </w:p>
    <w:p w:rsidR="009D70A1" w:rsidRPr="00644753" w:rsidRDefault="009D70A1" w:rsidP="009D70A1">
      <w:pPr>
        <w:rPr>
          <w:rFonts w:ascii="Tahoma" w:hAnsi="Tahoma" w:cs="Tahoma"/>
          <w:lang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28"/>
        <w:gridCol w:w="8717"/>
      </w:tblGrid>
      <w:tr w:rsidR="00644753" w:rsidRPr="00644753" w:rsidTr="00644753">
        <w:tc>
          <w:tcPr>
            <w:tcW w:w="0" w:type="auto"/>
            <w:vAlign w:val="center"/>
          </w:tcPr>
          <w:p w:rsidR="00644753" w:rsidRPr="00644753" w:rsidRDefault="00644753" w:rsidP="008C1FD0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/>
                <w:bCs/>
                <w:sz w:val="22"/>
                <w:szCs w:val="22"/>
              </w:rPr>
              <w:t>№</w:t>
            </w:r>
          </w:p>
          <w:p w:rsidR="00644753" w:rsidRPr="00644753" w:rsidRDefault="00644753" w:rsidP="008C1FD0">
            <w:pPr>
              <w:keepNext/>
              <w:tabs>
                <w:tab w:val="center" w:pos="7230"/>
              </w:tabs>
              <w:jc w:val="left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0" w:type="auto"/>
            <w:vAlign w:val="center"/>
          </w:tcPr>
          <w:p w:rsidR="00644753" w:rsidRPr="00644753" w:rsidRDefault="00644753" w:rsidP="009D70A1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/>
                <w:bCs/>
                <w:sz w:val="22"/>
                <w:szCs w:val="22"/>
              </w:rPr>
              <w:t>Наименование документа</w:t>
            </w:r>
          </w:p>
        </w:tc>
      </w:tr>
      <w:tr w:rsidR="00644753" w:rsidRPr="00644753" w:rsidTr="00644753">
        <w:tc>
          <w:tcPr>
            <w:tcW w:w="0" w:type="auto"/>
          </w:tcPr>
          <w:p w:rsidR="00644753" w:rsidRPr="00644753" w:rsidRDefault="00644753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:rsidR="00644753" w:rsidRPr="00644753" w:rsidRDefault="00644753" w:rsidP="009D70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Положение по СУОТ</w:t>
            </w:r>
          </w:p>
        </w:tc>
      </w:tr>
      <w:tr w:rsidR="00644753" w:rsidRPr="00644753" w:rsidTr="00644753">
        <w:tc>
          <w:tcPr>
            <w:tcW w:w="0" w:type="auto"/>
          </w:tcPr>
          <w:p w:rsidR="00644753" w:rsidRPr="00644753" w:rsidRDefault="00644753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:rsidR="00644753" w:rsidRPr="00644753" w:rsidRDefault="00644753" w:rsidP="009D70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Приказ о возложение обязанностей по соблюдению требований промышленной безопасности и охраны труда</w:t>
            </w:r>
          </w:p>
        </w:tc>
      </w:tr>
      <w:tr w:rsidR="00644753" w:rsidRPr="00644753" w:rsidTr="00644753">
        <w:tc>
          <w:tcPr>
            <w:tcW w:w="0" w:type="auto"/>
          </w:tcPr>
          <w:p w:rsidR="00644753" w:rsidRPr="00644753" w:rsidRDefault="00644753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:rsidR="00644753" w:rsidRPr="00644753" w:rsidRDefault="00644753" w:rsidP="009D70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Приказ о назначении ответственных за пожарную безопасность</w:t>
            </w:r>
          </w:p>
        </w:tc>
      </w:tr>
      <w:tr w:rsidR="00644753" w:rsidRPr="00644753" w:rsidTr="00644753">
        <w:tc>
          <w:tcPr>
            <w:tcW w:w="0" w:type="auto"/>
          </w:tcPr>
          <w:p w:rsidR="00644753" w:rsidRPr="00644753" w:rsidRDefault="00644753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:rsidR="00644753" w:rsidRPr="00644753" w:rsidRDefault="00644753" w:rsidP="009D70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Приказ о назначении ответственных за экологическую безопасность охрану окружающей среды</w:t>
            </w:r>
          </w:p>
        </w:tc>
      </w:tr>
      <w:tr w:rsidR="00644753" w:rsidRPr="00644753" w:rsidTr="00644753">
        <w:tc>
          <w:tcPr>
            <w:tcW w:w="0" w:type="auto"/>
          </w:tcPr>
          <w:p w:rsidR="00644753" w:rsidRPr="00644753" w:rsidRDefault="00644753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w="0" w:type="auto"/>
          </w:tcPr>
          <w:p w:rsidR="00644753" w:rsidRPr="00644753" w:rsidRDefault="00644753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Приказ о назначении ответственного за электрохозяйство</w:t>
            </w:r>
          </w:p>
        </w:tc>
      </w:tr>
      <w:tr w:rsidR="00644753" w:rsidRPr="00644753" w:rsidTr="00644753">
        <w:tc>
          <w:tcPr>
            <w:tcW w:w="0" w:type="auto"/>
          </w:tcPr>
          <w:p w:rsidR="00644753" w:rsidRPr="00644753" w:rsidRDefault="00644753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</w:tcPr>
          <w:p w:rsidR="00644753" w:rsidRPr="00644753" w:rsidRDefault="00644753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Протоколы проверки знаний требований охраны труда, применению СИЗ, оказанию первой помощи</w:t>
            </w:r>
          </w:p>
        </w:tc>
      </w:tr>
      <w:tr w:rsidR="00644753" w:rsidRPr="00644753" w:rsidTr="00644753">
        <w:tc>
          <w:tcPr>
            <w:tcW w:w="0" w:type="auto"/>
          </w:tcPr>
          <w:p w:rsidR="00644753" w:rsidRPr="00644753" w:rsidRDefault="00644753" w:rsidP="003520E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7</w:t>
            </w:r>
          </w:p>
        </w:tc>
        <w:tc>
          <w:tcPr>
            <w:tcW w:w="0" w:type="auto"/>
          </w:tcPr>
          <w:p w:rsidR="00644753" w:rsidRPr="00644753" w:rsidRDefault="00644753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Протоколы аттестации сотрудников по программам аттестации</w:t>
            </w:r>
          </w:p>
        </w:tc>
      </w:tr>
      <w:tr w:rsidR="00644753" w:rsidRPr="00644753" w:rsidTr="00644753">
        <w:tc>
          <w:tcPr>
            <w:tcW w:w="0" w:type="auto"/>
          </w:tcPr>
          <w:p w:rsidR="00644753" w:rsidRPr="00644753" w:rsidRDefault="00644753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8</w:t>
            </w:r>
          </w:p>
        </w:tc>
        <w:tc>
          <w:tcPr>
            <w:tcW w:w="0" w:type="auto"/>
          </w:tcPr>
          <w:p w:rsidR="00644753" w:rsidRPr="00644753" w:rsidRDefault="00644753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Результаты прохождения работниками предварительных/периодических медицинских осмотров (без перс. и медицинских данных)</w:t>
            </w:r>
          </w:p>
        </w:tc>
      </w:tr>
      <w:tr w:rsidR="00644753" w:rsidRPr="00644753" w:rsidTr="00644753">
        <w:tc>
          <w:tcPr>
            <w:tcW w:w="0" w:type="auto"/>
          </w:tcPr>
          <w:p w:rsidR="00644753" w:rsidRPr="00644753" w:rsidRDefault="00644753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9</w:t>
            </w:r>
          </w:p>
        </w:tc>
        <w:tc>
          <w:tcPr>
            <w:tcW w:w="0" w:type="auto"/>
          </w:tcPr>
          <w:p w:rsidR="00644753" w:rsidRPr="00644753" w:rsidRDefault="00644753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Результаты прохождения обязательных психиатрических освидетельствований</w:t>
            </w:r>
          </w:p>
        </w:tc>
      </w:tr>
      <w:tr w:rsidR="00644753" w:rsidRPr="00644753" w:rsidTr="00644753">
        <w:tc>
          <w:tcPr>
            <w:tcW w:w="0" w:type="auto"/>
          </w:tcPr>
          <w:p w:rsidR="00644753" w:rsidRPr="00644753" w:rsidRDefault="00644753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10</w:t>
            </w:r>
          </w:p>
        </w:tc>
        <w:tc>
          <w:tcPr>
            <w:tcW w:w="0" w:type="auto"/>
          </w:tcPr>
          <w:p w:rsidR="00644753" w:rsidRPr="00644753" w:rsidRDefault="00644753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644753">
              <w:rPr>
                <w:rFonts w:ascii="Tahoma" w:hAnsi="Tahoma" w:cs="Tahoma"/>
                <w:bCs/>
                <w:sz w:val="22"/>
                <w:szCs w:val="22"/>
              </w:rPr>
              <w:t>Положение по обеспечению сотрудников средствами индивидуальной защиты</w:t>
            </w:r>
          </w:p>
        </w:tc>
      </w:tr>
      <w:bookmarkEnd w:id="0"/>
    </w:tbl>
    <w:p w:rsidR="00216FCB" w:rsidRPr="00644753" w:rsidRDefault="00216FCB">
      <w:pPr>
        <w:rPr>
          <w:rFonts w:ascii="Tahoma" w:hAnsi="Tahoma" w:cs="Tahoma"/>
        </w:rPr>
      </w:pPr>
    </w:p>
    <w:sectPr w:rsidR="00216FCB" w:rsidRPr="00644753" w:rsidSect="002D03E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A6F" w:rsidRDefault="00734A6F" w:rsidP="002D03EA">
      <w:r>
        <w:separator/>
      </w:r>
    </w:p>
  </w:endnote>
  <w:endnote w:type="continuationSeparator" w:id="0">
    <w:p w:rsidR="00734A6F" w:rsidRDefault="00734A6F" w:rsidP="002D0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A6F" w:rsidRDefault="00734A6F" w:rsidP="002D03EA">
      <w:r>
        <w:separator/>
      </w:r>
    </w:p>
  </w:footnote>
  <w:footnote w:type="continuationSeparator" w:id="0">
    <w:p w:rsidR="00734A6F" w:rsidRDefault="00734A6F" w:rsidP="002D0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03EA" w:rsidRDefault="002D03EA" w:rsidP="002D03EA">
    <w:pPr>
      <w:pStyle w:val="a4"/>
      <w:jc w:val="right"/>
    </w:pPr>
    <w:r w:rsidRPr="00A9151A">
      <w:rPr>
        <w:rFonts w:ascii="Tahoma" w:hAnsi="Tahoma" w:cs="Tahoma"/>
        <w:bCs/>
        <w:sz w:val="23"/>
        <w:szCs w:val="23"/>
        <w:lang w:eastAsia="ru-RU"/>
      </w:rPr>
      <w:t>Приложение</w:t>
    </w:r>
    <w:r>
      <w:rPr>
        <w:rFonts w:ascii="Tahoma" w:hAnsi="Tahoma" w:cs="Tahoma"/>
        <w:bCs/>
        <w:sz w:val="23"/>
        <w:szCs w:val="23"/>
        <w:lang w:eastAsia="ru-RU"/>
      </w:rPr>
      <w:t xml:space="preserve"> 1</w:t>
    </w:r>
    <w:r w:rsidRPr="00A9151A">
      <w:rPr>
        <w:rFonts w:ascii="Tahoma" w:hAnsi="Tahoma" w:cs="Tahoma"/>
        <w:bCs/>
        <w:sz w:val="23"/>
        <w:szCs w:val="23"/>
        <w:lang w:eastAsia="ru-RU"/>
      </w:rPr>
      <w:t xml:space="preserve"> к Техническому заданию</w:t>
    </w:r>
  </w:p>
  <w:p w:rsidR="002D03EA" w:rsidRDefault="002D03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B15"/>
    <w:rsid w:val="00124B96"/>
    <w:rsid w:val="00216FCB"/>
    <w:rsid w:val="00231B16"/>
    <w:rsid w:val="00251F0E"/>
    <w:rsid w:val="002D03EA"/>
    <w:rsid w:val="003520E1"/>
    <w:rsid w:val="0048736E"/>
    <w:rsid w:val="00510358"/>
    <w:rsid w:val="00590B15"/>
    <w:rsid w:val="005E60A3"/>
    <w:rsid w:val="00644753"/>
    <w:rsid w:val="00667C55"/>
    <w:rsid w:val="00734A6F"/>
    <w:rsid w:val="008410EB"/>
    <w:rsid w:val="008C1FD0"/>
    <w:rsid w:val="008D19B1"/>
    <w:rsid w:val="009D70A1"/>
    <w:rsid w:val="00A17B2A"/>
    <w:rsid w:val="00E6028E"/>
    <w:rsid w:val="00E857C5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E9DC9"/>
  <w15:chartTrackingRefBased/>
  <w15:docId w15:val="{6D89DDC9-4E19-4F7D-B8A9-64EA17BD8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B15"/>
    <w:pPr>
      <w:spacing w:after="0" w:line="240" w:lineRule="auto"/>
      <w:jc w:val="both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0B15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rsid w:val="00590B15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D03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03EA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2D03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03EA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2D03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Парамонов Евгений Николаевич</dc:creator>
  <cp:keywords/>
  <dc:description/>
  <cp:lastModifiedBy>Семенюк Ольга Викторовна</cp:lastModifiedBy>
  <cp:revision>3</cp:revision>
  <dcterms:created xsi:type="dcterms:W3CDTF">2025-12-24T07:05:00Z</dcterms:created>
  <dcterms:modified xsi:type="dcterms:W3CDTF">2025-12-25T03:36:00Z</dcterms:modified>
</cp:coreProperties>
</file>